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6F" w:rsidRDefault="003D046F">
      <w:pPr>
        <w:ind w:left="12616"/>
      </w:pPr>
      <w:r>
        <w:t>Приложение 26</w:t>
      </w:r>
      <w:r>
        <w:br/>
        <w:t>к Положению о раскрытии информации эмитентами эмиссионных ценных бумаг</w:t>
      </w:r>
    </w:p>
    <w:p w:rsidR="003D046F" w:rsidRDefault="003D046F">
      <w:pPr>
        <w:spacing w:befor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СПИСОК АФФИЛИРОВАННЫХ ЛИЦ</w:t>
      </w:r>
    </w:p>
    <w:p w:rsidR="003D046F" w:rsidRDefault="00422882">
      <w:pPr>
        <w:spacing w:before="120"/>
        <w:ind w:left="2835" w:right="2835"/>
        <w:jc w:val="center"/>
        <w:rPr>
          <w:sz w:val="24"/>
          <w:szCs w:val="24"/>
        </w:rPr>
      </w:pPr>
      <w:r>
        <w:rPr>
          <w:sz w:val="24"/>
          <w:szCs w:val="24"/>
        </w:rPr>
        <w:t>Открыто</w:t>
      </w:r>
      <w:r w:rsidR="000F55ED">
        <w:rPr>
          <w:sz w:val="24"/>
          <w:szCs w:val="24"/>
        </w:rPr>
        <w:t>е акционерное общество «</w:t>
      </w:r>
      <w:r w:rsidR="00364553">
        <w:rPr>
          <w:sz w:val="24"/>
          <w:szCs w:val="24"/>
        </w:rPr>
        <w:t>Гипроречтранс</w:t>
      </w:r>
      <w:r>
        <w:rPr>
          <w:sz w:val="24"/>
          <w:szCs w:val="24"/>
        </w:rPr>
        <w:t>»</w:t>
      </w:r>
    </w:p>
    <w:p w:rsidR="003D046F" w:rsidRDefault="003D046F">
      <w:pPr>
        <w:pBdr>
          <w:top w:val="single" w:sz="4" w:space="1" w:color="auto"/>
        </w:pBdr>
        <w:spacing w:before="240" w:after="240"/>
        <w:ind w:left="2835" w:right="2835"/>
        <w:jc w:val="center"/>
      </w:pPr>
      <w:r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3D046F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88437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А</w:t>
            </w:r>
          </w:p>
        </w:tc>
      </w:tr>
    </w:tbl>
    <w:p w:rsidR="003D046F" w:rsidRDefault="003D046F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D046F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212C7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Pr="00C409EE" w:rsidRDefault="00C409EE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AC611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AC611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2288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2288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9F79D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AC611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</w:tr>
    </w:tbl>
    <w:p w:rsidR="003D046F" w:rsidRDefault="003D046F">
      <w:pPr>
        <w:ind w:left="5670" w:right="5073"/>
        <w:jc w:val="center"/>
      </w:pPr>
      <w:r>
        <w:t>(указывается дата, на которую составлен список аффилированных лиц акционерного общества)</w:t>
      </w:r>
    </w:p>
    <w:p w:rsidR="003D046F" w:rsidRDefault="003D046F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 эмитента:  </w:t>
      </w:r>
      <w:r w:rsidR="00364553">
        <w:rPr>
          <w:sz w:val="24"/>
          <w:szCs w:val="24"/>
        </w:rPr>
        <w:t>105187</w:t>
      </w:r>
      <w:r w:rsidR="00422882">
        <w:rPr>
          <w:sz w:val="24"/>
          <w:szCs w:val="24"/>
        </w:rPr>
        <w:t xml:space="preserve">, </w:t>
      </w:r>
      <w:r w:rsidR="00364553">
        <w:rPr>
          <w:sz w:val="24"/>
          <w:szCs w:val="24"/>
        </w:rPr>
        <w:t>Российская Федерация, город</w:t>
      </w:r>
      <w:r w:rsidR="00422882">
        <w:rPr>
          <w:sz w:val="24"/>
          <w:szCs w:val="24"/>
        </w:rPr>
        <w:t xml:space="preserve"> </w:t>
      </w:r>
      <w:r w:rsidR="00364553">
        <w:rPr>
          <w:sz w:val="24"/>
          <w:szCs w:val="24"/>
        </w:rPr>
        <w:t>Москва</w:t>
      </w:r>
      <w:r w:rsidR="00422882">
        <w:rPr>
          <w:sz w:val="24"/>
          <w:szCs w:val="24"/>
        </w:rPr>
        <w:t xml:space="preserve">, </w:t>
      </w:r>
      <w:r w:rsidR="00364553">
        <w:rPr>
          <w:sz w:val="24"/>
          <w:szCs w:val="24"/>
        </w:rPr>
        <w:t>Окружной проезд, дом 15, корпус 2</w:t>
      </w:r>
    </w:p>
    <w:p w:rsidR="003D046F" w:rsidRDefault="003D046F">
      <w:pPr>
        <w:pBdr>
          <w:top w:val="single" w:sz="4" w:space="1" w:color="auto"/>
        </w:pBdr>
        <w:ind w:left="3119" w:right="2097"/>
        <w:jc w:val="center"/>
      </w:pPr>
      <w:r>
        <w:t>(указывается место нахождения (адрес постоянно действующего исполнительного органа акционерного общества (иного лица, имеющего право действовать от имени акционерного общества без доверенности)))</w:t>
      </w:r>
    </w:p>
    <w:p w:rsidR="003D046F" w:rsidRDefault="003D046F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3D046F" w:rsidRPr="000F55ED" w:rsidRDefault="003D046F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Адрес страницы в сети Интернет:  </w:t>
      </w:r>
      <w:r w:rsidR="00364553" w:rsidRPr="00364553">
        <w:rPr>
          <w:sz w:val="24"/>
          <w:szCs w:val="24"/>
        </w:rPr>
        <w:t>http://e-disclosure.azipi.ru/organization/2002058/</w:t>
      </w:r>
    </w:p>
    <w:p w:rsidR="003D046F" w:rsidRDefault="003D046F">
      <w:pPr>
        <w:pBdr>
          <w:top w:val="single" w:sz="4" w:space="1" w:color="auto"/>
        </w:pBdr>
        <w:spacing w:after="240"/>
        <w:ind w:left="3544" w:right="2098"/>
        <w:jc w:val="center"/>
      </w:pPr>
      <w:r>
        <w:t>(указывается адрес страницы в сети Интернет, используемой эмитентом для раскрытия информации)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510"/>
        <w:gridCol w:w="284"/>
        <w:gridCol w:w="1701"/>
        <w:gridCol w:w="425"/>
        <w:gridCol w:w="425"/>
        <w:gridCol w:w="2126"/>
        <w:gridCol w:w="567"/>
        <w:gridCol w:w="1150"/>
        <w:gridCol w:w="268"/>
        <w:gridCol w:w="2410"/>
        <w:gridCol w:w="567"/>
      </w:tblGrid>
      <w:tr w:rsidR="003D046F"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D046F" w:rsidRDefault="006A7E0D">
            <w:pPr>
              <w:ind w:left="57" w:right="9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2216B8" w:rsidP="002216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F55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="000F55E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Рудометкин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</w:tr>
      <w:tr w:rsidR="003D046F">
        <w:tc>
          <w:tcPr>
            <w:tcW w:w="62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D046F" w:rsidRDefault="003D046F"/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jc w:val="center"/>
            </w:pPr>
            <w: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jc w:val="center"/>
            </w:pPr>
            <w:r>
              <w:t>(И.О. Фамилия)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046F" w:rsidRDefault="003D046F"/>
        </w:tc>
      </w:tr>
      <w:tr w:rsidR="003D046F"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D046F" w:rsidRDefault="003D046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A7E0D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Pr="00F75442" w:rsidRDefault="00F75442" w:rsidP="00AC611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Pr="00F75442" w:rsidRDefault="00F7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9F79D7" w:rsidP="00AC6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611D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  <w:tr w:rsidR="003D046F">
        <w:trPr>
          <w:trHeight w:val="44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</w:tr>
    </w:tbl>
    <w:p w:rsidR="003D046F" w:rsidRDefault="003D046F">
      <w:pPr>
        <w:rPr>
          <w:sz w:val="24"/>
          <w:szCs w:val="24"/>
        </w:rPr>
      </w:pPr>
    </w:p>
    <w:p w:rsidR="003D046F" w:rsidRDefault="003D046F">
      <w:pPr>
        <w:rPr>
          <w:sz w:val="24"/>
          <w:szCs w:val="24"/>
        </w:rPr>
      </w:pPr>
    </w:p>
    <w:p w:rsidR="003D046F" w:rsidRDefault="003D046F">
      <w:pPr>
        <w:rPr>
          <w:sz w:val="24"/>
          <w:szCs w:val="24"/>
        </w:rPr>
      </w:pPr>
    </w:p>
    <w:p w:rsidR="006646A3" w:rsidRDefault="006646A3">
      <w:pPr>
        <w:rPr>
          <w:sz w:val="24"/>
          <w:szCs w:val="24"/>
        </w:rPr>
      </w:pPr>
    </w:p>
    <w:p w:rsidR="003D046F" w:rsidRDefault="003D046F">
      <w:pPr>
        <w:rPr>
          <w:sz w:val="24"/>
          <w:szCs w:val="24"/>
        </w:rPr>
      </w:pPr>
    </w:p>
    <w:p w:rsidR="003D046F" w:rsidRDefault="006A7E0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3544" w:type="dxa"/>
        <w:tblInd w:w="11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7"/>
        <w:gridCol w:w="2127"/>
      </w:tblGrid>
      <w:tr w:rsidR="003D046F">
        <w:trPr>
          <w:cantSplit/>
        </w:trPr>
        <w:tc>
          <w:tcPr>
            <w:tcW w:w="3544" w:type="dxa"/>
            <w:gridSpan w:val="2"/>
            <w:vAlign w:val="bottom"/>
          </w:tcPr>
          <w:p w:rsidR="003D046F" w:rsidRDefault="003D04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Коды эмитента</w:t>
            </w:r>
          </w:p>
        </w:tc>
      </w:tr>
      <w:tr w:rsidR="003D046F">
        <w:tc>
          <w:tcPr>
            <w:tcW w:w="1417" w:type="dxa"/>
            <w:vAlign w:val="bottom"/>
          </w:tcPr>
          <w:p w:rsidR="003D046F" w:rsidRDefault="003D046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2127" w:type="dxa"/>
            <w:vAlign w:val="bottom"/>
          </w:tcPr>
          <w:p w:rsidR="003D046F" w:rsidRDefault="00364553" w:rsidP="000F5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7719043398</w:t>
            </w:r>
          </w:p>
        </w:tc>
      </w:tr>
      <w:tr w:rsidR="003D046F">
        <w:tc>
          <w:tcPr>
            <w:tcW w:w="1417" w:type="dxa"/>
            <w:vAlign w:val="bottom"/>
          </w:tcPr>
          <w:p w:rsidR="003D046F" w:rsidRDefault="003D046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2127" w:type="dxa"/>
            <w:vAlign w:val="bottom"/>
          </w:tcPr>
          <w:p w:rsidR="003D046F" w:rsidRDefault="00364553" w:rsidP="000F5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1037739404218</w:t>
            </w:r>
          </w:p>
        </w:tc>
      </w:tr>
    </w:tbl>
    <w:p w:rsidR="003D046F" w:rsidRDefault="003D046F">
      <w:pPr>
        <w:spacing w:after="12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D046F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ind w:firstLine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</w:rPr>
              <w:t>.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212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Pr="00C409EE" w:rsidRDefault="00C409E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AC6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AC6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22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22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9F7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AC6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3D046F" w:rsidRDefault="003D046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69"/>
        <w:gridCol w:w="2410"/>
        <w:gridCol w:w="2693"/>
        <w:gridCol w:w="1351"/>
        <w:gridCol w:w="1976"/>
        <w:gridCol w:w="2193"/>
      </w:tblGrid>
      <w:tr w:rsidR="003D046F" w:rsidTr="00717325">
        <w:tc>
          <w:tcPr>
            <w:tcW w:w="595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410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693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351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наступления основания (оснований)</w:t>
            </w:r>
          </w:p>
        </w:tc>
        <w:tc>
          <w:tcPr>
            <w:tcW w:w="1976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193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6A7E0D" w:rsidTr="00717325">
        <w:trPr>
          <w:trHeight w:val="139"/>
        </w:trPr>
        <w:tc>
          <w:tcPr>
            <w:tcW w:w="595" w:type="dxa"/>
            <w:vAlign w:val="center"/>
          </w:tcPr>
          <w:p w:rsidR="006A7E0D" w:rsidRDefault="00AB20EA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6A7E0D" w:rsidRDefault="00DB1952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Вашакмадзе Лиана Гивиевна</w:t>
            </w:r>
          </w:p>
        </w:tc>
        <w:tc>
          <w:tcPr>
            <w:tcW w:w="2410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bottom"/>
          </w:tcPr>
          <w:p w:rsidR="006A7E0D" w:rsidRDefault="00AB20EA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Совета Директоров</w:t>
            </w:r>
          </w:p>
        </w:tc>
        <w:tc>
          <w:tcPr>
            <w:tcW w:w="1351" w:type="dxa"/>
          </w:tcPr>
          <w:p w:rsidR="006A7E0D" w:rsidRPr="00D3593D" w:rsidRDefault="00AB20EA" w:rsidP="005E1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E1ED4">
              <w:rPr>
                <w:sz w:val="24"/>
                <w:szCs w:val="24"/>
              </w:rPr>
              <w:t>11</w:t>
            </w:r>
            <w:r w:rsidR="005E145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76" w:type="dxa"/>
          </w:tcPr>
          <w:p w:rsidR="006A7E0D" w:rsidRDefault="006A7E0D" w:rsidP="00FB0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A7E0D" w:rsidRDefault="00DB1952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A7E0D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42</w:t>
            </w:r>
          </w:p>
        </w:tc>
      </w:tr>
      <w:tr w:rsidR="006A7E0D" w:rsidTr="00717325">
        <w:trPr>
          <w:trHeight w:val="139"/>
        </w:trPr>
        <w:tc>
          <w:tcPr>
            <w:tcW w:w="595" w:type="dxa"/>
            <w:vAlign w:val="center"/>
          </w:tcPr>
          <w:p w:rsidR="006A7E0D" w:rsidRDefault="00DB1952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6A7E0D" w:rsidRDefault="006A7E0D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Рудометкин Владимир Викторович</w:t>
            </w:r>
          </w:p>
        </w:tc>
        <w:tc>
          <w:tcPr>
            <w:tcW w:w="2410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bottom"/>
          </w:tcPr>
          <w:p w:rsidR="006A7E0D" w:rsidRDefault="00AB20EA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Совета Директоров</w:t>
            </w:r>
          </w:p>
          <w:p w:rsidR="00717325" w:rsidRDefault="00717325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Единоличный исполнительный орган</w:t>
            </w:r>
          </w:p>
          <w:p w:rsidR="00717325" w:rsidRDefault="00717325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 более 20% акций общества</w:t>
            </w:r>
          </w:p>
        </w:tc>
        <w:tc>
          <w:tcPr>
            <w:tcW w:w="1351" w:type="dxa"/>
          </w:tcPr>
          <w:p w:rsidR="006A7E0D" w:rsidRDefault="00AB20EA" w:rsidP="00D35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  <w:r w:rsidR="005E1450">
              <w:rPr>
                <w:sz w:val="24"/>
                <w:szCs w:val="24"/>
              </w:rPr>
              <w:t xml:space="preserve"> год</w:t>
            </w:r>
          </w:p>
          <w:p w:rsidR="00717325" w:rsidRDefault="00717325" w:rsidP="00D3593D">
            <w:pPr>
              <w:jc w:val="center"/>
              <w:rPr>
                <w:sz w:val="24"/>
                <w:szCs w:val="24"/>
              </w:rPr>
            </w:pPr>
          </w:p>
          <w:p w:rsidR="00717325" w:rsidRDefault="00717325" w:rsidP="00D3593D">
            <w:pPr>
              <w:jc w:val="center"/>
              <w:rPr>
                <w:sz w:val="24"/>
                <w:szCs w:val="24"/>
              </w:rPr>
            </w:pPr>
          </w:p>
          <w:p w:rsidR="00717325" w:rsidRPr="00D3593D" w:rsidRDefault="00717325" w:rsidP="00D35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  <w:r w:rsidR="005E145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76" w:type="dxa"/>
          </w:tcPr>
          <w:p w:rsidR="006A7E0D" w:rsidRDefault="006A7E0D" w:rsidP="00FB0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37,809</w:t>
            </w:r>
          </w:p>
        </w:tc>
      </w:tr>
      <w:tr w:rsidR="006A7E0D" w:rsidTr="00717325">
        <w:trPr>
          <w:trHeight w:val="139"/>
        </w:trPr>
        <w:tc>
          <w:tcPr>
            <w:tcW w:w="595" w:type="dxa"/>
            <w:vAlign w:val="center"/>
          </w:tcPr>
          <w:p w:rsidR="006A7E0D" w:rsidRDefault="00DB1952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6A7E0D" w:rsidRDefault="006A7E0D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Самарин Владимир Федорович</w:t>
            </w:r>
          </w:p>
        </w:tc>
        <w:tc>
          <w:tcPr>
            <w:tcW w:w="2410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bottom"/>
          </w:tcPr>
          <w:p w:rsidR="006A7E0D" w:rsidRDefault="00AB20EA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Совета Директоров</w:t>
            </w:r>
          </w:p>
        </w:tc>
        <w:tc>
          <w:tcPr>
            <w:tcW w:w="1351" w:type="dxa"/>
          </w:tcPr>
          <w:p w:rsidR="006A7E0D" w:rsidRPr="00D3593D" w:rsidRDefault="00AB20EA" w:rsidP="00D35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  <w:r w:rsidR="005E145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76" w:type="dxa"/>
          </w:tcPr>
          <w:p w:rsidR="006A7E0D" w:rsidRDefault="006A7E0D" w:rsidP="00FB0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0,296</w:t>
            </w:r>
          </w:p>
        </w:tc>
      </w:tr>
    </w:tbl>
    <w:p w:rsidR="00C409EE" w:rsidRDefault="00C409EE">
      <w:pPr>
        <w:spacing w:before="240"/>
        <w:ind w:firstLine="567"/>
        <w:rPr>
          <w:b/>
          <w:bCs/>
          <w:sz w:val="24"/>
          <w:szCs w:val="24"/>
        </w:rPr>
      </w:pPr>
    </w:p>
    <w:p w:rsidR="00C409EE" w:rsidRDefault="00C409EE">
      <w:pPr>
        <w:autoSpaceDE/>
        <w:autoSpaceDN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C409EE" w:rsidRDefault="00C409EE" w:rsidP="00C409EE">
      <w:pPr>
        <w:pStyle w:val="prilozhenie"/>
        <w:ind w:firstLine="567"/>
        <w:rPr>
          <w:b/>
          <w:bCs/>
        </w:rPr>
      </w:pPr>
      <w:r>
        <w:rPr>
          <w:b/>
          <w:bCs/>
        </w:rPr>
        <w:t xml:space="preserve">II. Изменения, произошедшие в списке аффилированных лиц, за период </w:t>
      </w:r>
    </w:p>
    <w:tbl>
      <w:tblPr>
        <w:tblW w:w="0" w:type="auto"/>
        <w:tblLook w:val="04A0"/>
      </w:tblPr>
      <w:tblGrid>
        <w:gridCol w:w="1242"/>
        <w:gridCol w:w="426"/>
        <w:gridCol w:w="425"/>
        <w:gridCol w:w="236"/>
        <w:gridCol w:w="479"/>
        <w:gridCol w:w="484"/>
        <w:gridCol w:w="236"/>
        <w:gridCol w:w="540"/>
        <w:gridCol w:w="540"/>
        <w:gridCol w:w="540"/>
        <w:gridCol w:w="532"/>
        <w:gridCol w:w="475"/>
        <w:gridCol w:w="425"/>
        <w:gridCol w:w="425"/>
        <w:gridCol w:w="236"/>
        <w:gridCol w:w="427"/>
        <w:gridCol w:w="540"/>
        <w:gridCol w:w="236"/>
        <w:gridCol w:w="484"/>
        <w:gridCol w:w="540"/>
        <w:gridCol w:w="540"/>
        <w:gridCol w:w="540"/>
      </w:tblGrid>
      <w:tr w:rsidR="00C409EE" w:rsidTr="00C409EE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409EE" w:rsidRDefault="00C409EE">
            <w:pPr>
              <w:pStyle w:val="prilozhenie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EE" w:rsidRDefault="00C409EE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EE" w:rsidRDefault="00C409EE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09EE" w:rsidRDefault="00C409EE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EE" w:rsidRDefault="00C409EE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EE" w:rsidRDefault="00C409EE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09EE" w:rsidRDefault="00C409EE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EE" w:rsidRDefault="00C409EE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EE" w:rsidRDefault="00C409EE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EE" w:rsidRDefault="00C409EE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EE" w:rsidRPr="00C409EE" w:rsidRDefault="00C409EE">
            <w:pPr>
              <w:pStyle w:val="prilozhenie"/>
              <w:ind w:firstLine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09EE" w:rsidRDefault="00C409EE">
            <w:pPr>
              <w:pStyle w:val="prilozhenie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EE" w:rsidRDefault="00C409EE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EE" w:rsidRDefault="00C409EE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09EE" w:rsidRDefault="00C409EE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EE" w:rsidRDefault="00C409EE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EE" w:rsidRDefault="00C409EE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09EE" w:rsidRDefault="00C409EE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EE" w:rsidRDefault="00C409EE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EE" w:rsidRDefault="00C409EE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EE" w:rsidRDefault="00C409EE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EE" w:rsidRPr="00C409EE" w:rsidRDefault="00C409EE">
            <w:pPr>
              <w:pStyle w:val="prilozhenie"/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</w:tr>
    </w:tbl>
    <w:p w:rsidR="00C409EE" w:rsidRDefault="00C409EE" w:rsidP="00C409EE">
      <w:pPr>
        <w:pStyle w:val="prilozhenie"/>
        <w:ind w:firstLine="142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3393"/>
        <w:gridCol w:w="2340"/>
        <w:gridCol w:w="2520"/>
        <w:gridCol w:w="111"/>
        <w:gridCol w:w="1509"/>
        <w:gridCol w:w="1184"/>
        <w:gridCol w:w="796"/>
        <w:gridCol w:w="2160"/>
      </w:tblGrid>
      <w:tr w:rsidR="00C409EE" w:rsidTr="00C409E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EE" w:rsidRDefault="00C409EE">
            <w:pPr>
              <w:pStyle w:val="prilozhenie"/>
              <w:ind w:firstLine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EE" w:rsidRDefault="00C409EE">
            <w:pPr>
              <w:pStyle w:val="prilozhenie"/>
              <w:ind w:firstLine="0"/>
              <w:jc w:val="center"/>
            </w:pPr>
            <w:r>
              <w:t>Содержание изменения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EE" w:rsidRDefault="00C409EE">
            <w:pPr>
              <w:pStyle w:val="prilozhenie"/>
              <w:ind w:firstLine="0"/>
              <w:jc w:val="center"/>
            </w:pPr>
            <w:r>
              <w:t>Дата наступления изменения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EE" w:rsidRDefault="00C409EE">
            <w:pPr>
              <w:pStyle w:val="prilozhenie"/>
              <w:ind w:firstLine="0"/>
              <w:jc w:val="center"/>
            </w:pPr>
            <w:r>
              <w:t>Дата внесения изменения в список аффилированных лиц</w:t>
            </w:r>
          </w:p>
        </w:tc>
      </w:tr>
      <w:tr w:rsidR="00C409EE" w:rsidTr="00C409E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EE" w:rsidRDefault="00C409EE">
            <w:pPr>
              <w:pStyle w:val="prilozhenie"/>
              <w:ind w:firstLine="0"/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EE" w:rsidRDefault="00C409EE" w:rsidP="00C409EE">
            <w:pPr>
              <w:pStyle w:val="prilozhenie"/>
              <w:ind w:firstLine="0"/>
            </w:pPr>
            <w:r>
              <w:t>За период с 01.01.201</w:t>
            </w:r>
            <w:r w:rsidRPr="00C409EE">
              <w:t>2</w:t>
            </w:r>
            <w:r>
              <w:t xml:space="preserve"> по 31.03.201</w:t>
            </w:r>
            <w:r w:rsidRPr="00F75442">
              <w:t>2</w:t>
            </w:r>
            <w:r>
              <w:t xml:space="preserve"> изменений в списке аффилированных лиц не было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EE" w:rsidRDefault="00C409EE">
            <w:pPr>
              <w:pStyle w:val="prilozhenie"/>
              <w:ind w:firstLine="0"/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EE" w:rsidRDefault="00C409EE">
            <w:pPr>
              <w:pStyle w:val="prilozhenie"/>
              <w:ind w:firstLine="0"/>
            </w:pPr>
          </w:p>
        </w:tc>
      </w:tr>
      <w:tr w:rsidR="00C409EE" w:rsidTr="00C409EE"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409EE" w:rsidRDefault="00C409EE">
            <w:pPr>
              <w:pStyle w:val="prilozhenie"/>
              <w:ind w:firstLine="0"/>
              <w:jc w:val="left"/>
            </w:pPr>
            <w:r>
              <w:t xml:space="preserve">Содержание сведений об аффилированном лице до изменения: </w:t>
            </w:r>
          </w:p>
        </w:tc>
      </w:tr>
      <w:tr w:rsidR="00C409EE" w:rsidTr="00C409EE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EE" w:rsidRDefault="00C409EE">
            <w:pPr>
              <w:pStyle w:val="prilozhenie"/>
              <w:ind w:firstLine="0"/>
              <w:jc w:val="center"/>
            </w:pPr>
            <w: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EE" w:rsidRDefault="00C409EE">
            <w:pPr>
              <w:pStyle w:val="prilozhenie"/>
              <w:ind w:firstLine="0"/>
              <w:jc w:val="center"/>
            </w:pPr>
            <w: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EE" w:rsidRDefault="00C409EE">
            <w:pPr>
              <w:pStyle w:val="prilozhenie"/>
              <w:ind w:firstLine="0"/>
              <w:jc w:val="center"/>
            </w:pPr>
            <w: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EE" w:rsidRDefault="00C409EE">
            <w:pPr>
              <w:pStyle w:val="prilozhenie"/>
              <w:ind w:firstLine="0"/>
              <w:jc w:val="center"/>
            </w:pPr>
            <w:r>
              <w:t>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EE" w:rsidRDefault="00C409EE">
            <w:pPr>
              <w:pStyle w:val="prilozhenie"/>
              <w:ind w:firstLine="0"/>
              <w:jc w:val="center"/>
            </w:pPr>
            <w: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EE" w:rsidRDefault="00C409EE">
            <w:pPr>
              <w:pStyle w:val="prilozhenie"/>
              <w:ind w:firstLine="0"/>
              <w:jc w:val="center"/>
            </w:pPr>
            <w:r>
              <w:t>7</w:t>
            </w:r>
          </w:p>
        </w:tc>
      </w:tr>
      <w:tr w:rsidR="00C409EE" w:rsidTr="00C409EE"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409EE" w:rsidRDefault="00C409EE">
            <w:pPr>
              <w:pStyle w:val="prilozhenie"/>
              <w:ind w:firstLine="0"/>
            </w:pPr>
            <w:r>
              <w:t xml:space="preserve">Содержание сведений об аффилированном лице после изменения: </w:t>
            </w:r>
          </w:p>
        </w:tc>
      </w:tr>
      <w:tr w:rsidR="00C409EE" w:rsidTr="00C409EE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EE" w:rsidRDefault="00C409EE">
            <w:pPr>
              <w:pStyle w:val="prilozhenie"/>
              <w:ind w:firstLine="0"/>
              <w:jc w:val="center"/>
            </w:pPr>
            <w: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EE" w:rsidRDefault="00C409EE">
            <w:pPr>
              <w:pStyle w:val="prilozhenie"/>
              <w:ind w:firstLine="0"/>
              <w:jc w:val="center"/>
            </w:pPr>
            <w: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EE" w:rsidRDefault="00C409EE">
            <w:pPr>
              <w:pStyle w:val="prilozhenie"/>
              <w:ind w:firstLine="0"/>
              <w:jc w:val="center"/>
            </w:pPr>
            <w: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EE" w:rsidRDefault="00C409EE">
            <w:pPr>
              <w:pStyle w:val="prilozhenie"/>
              <w:ind w:firstLine="0"/>
              <w:jc w:val="center"/>
            </w:pPr>
            <w:r>
              <w:t>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EE" w:rsidRDefault="00C409EE">
            <w:pPr>
              <w:pStyle w:val="prilozhenie"/>
              <w:ind w:firstLine="0"/>
              <w:jc w:val="center"/>
            </w:pPr>
            <w: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EE" w:rsidRDefault="00C409EE">
            <w:pPr>
              <w:pStyle w:val="prilozhenie"/>
              <w:ind w:firstLine="0"/>
              <w:jc w:val="center"/>
            </w:pPr>
            <w:r>
              <w:t>7</w:t>
            </w:r>
          </w:p>
        </w:tc>
      </w:tr>
    </w:tbl>
    <w:p w:rsidR="00C409EE" w:rsidRDefault="00C409EE" w:rsidP="00C409EE">
      <w:pPr>
        <w:jc w:val="center"/>
        <w:rPr>
          <w:lang w:eastAsia="en-US"/>
        </w:rPr>
      </w:pPr>
      <w:r>
        <w:rPr>
          <w:sz w:val="24"/>
          <w:szCs w:val="24"/>
        </w:rPr>
        <w:t>________________</w:t>
      </w:r>
    </w:p>
    <w:p w:rsidR="00C409EE" w:rsidRDefault="00C409EE" w:rsidP="00C409EE">
      <w:pPr>
        <w:spacing w:before="240"/>
        <w:ind w:firstLine="567"/>
        <w:rPr>
          <w:b/>
          <w:bCs/>
          <w:sz w:val="24"/>
          <w:szCs w:val="24"/>
        </w:rPr>
      </w:pPr>
    </w:p>
    <w:p w:rsidR="003B5A8A" w:rsidRDefault="003B5A8A">
      <w:pPr>
        <w:spacing w:before="240"/>
        <w:ind w:firstLine="567"/>
        <w:rPr>
          <w:b/>
          <w:bCs/>
          <w:sz w:val="24"/>
          <w:szCs w:val="24"/>
        </w:rPr>
      </w:pPr>
    </w:p>
    <w:sectPr w:rsidR="003B5A8A" w:rsidSect="006646A3">
      <w:headerReference w:type="default" r:id="rId7"/>
      <w:pgSz w:w="16840" w:h="11907" w:orient="landscape" w:code="9"/>
      <w:pgMar w:top="851" w:right="851" w:bottom="567" w:left="851" w:header="397" w:footer="284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23D" w:rsidRDefault="007E323D">
      <w:r>
        <w:separator/>
      </w:r>
    </w:p>
  </w:endnote>
  <w:endnote w:type="continuationSeparator" w:id="0">
    <w:p w:rsidR="007E323D" w:rsidRDefault="007E3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23D" w:rsidRDefault="007E323D">
      <w:r>
        <w:separator/>
      </w:r>
    </w:p>
  </w:footnote>
  <w:footnote w:type="continuationSeparator" w:id="0">
    <w:p w:rsidR="007E323D" w:rsidRDefault="007E32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174" w:rsidRDefault="00EE2174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22882"/>
    <w:rsid w:val="00004315"/>
    <w:rsid w:val="00004DA6"/>
    <w:rsid w:val="00033B4C"/>
    <w:rsid w:val="000404BD"/>
    <w:rsid w:val="00052F2F"/>
    <w:rsid w:val="000611D9"/>
    <w:rsid w:val="0008117B"/>
    <w:rsid w:val="00095295"/>
    <w:rsid w:val="000953C7"/>
    <w:rsid w:val="000B5273"/>
    <w:rsid w:val="000C03EC"/>
    <w:rsid w:val="000C5761"/>
    <w:rsid w:val="000D39B2"/>
    <w:rsid w:val="000E68E4"/>
    <w:rsid w:val="000F5349"/>
    <w:rsid w:val="000F55ED"/>
    <w:rsid w:val="00103D1E"/>
    <w:rsid w:val="001707E6"/>
    <w:rsid w:val="001A73CC"/>
    <w:rsid w:val="001B01FD"/>
    <w:rsid w:val="001B5927"/>
    <w:rsid w:val="00207474"/>
    <w:rsid w:val="00212C7A"/>
    <w:rsid w:val="002216B8"/>
    <w:rsid w:val="00227819"/>
    <w:rsid w:val="00277553"/>
    <w:rsid w:val="002B4D20"/>
    <w:rsid w:val="002C1D93"/>
    <w:rsid w:val="00325AAA"/>
    <w:rsid w:val="00357D0E"/>
    <w:rsid w:val="0036406F"/>
    <w:rsid w:val="00364553"/>
    <w:rsid w:val="003A414E"/>
    <w:rsid w:val="003B1237"/>
    <w:rsid w:val="003B5A8A"/>
    <w:rsid w:val="003D046F"/>
    <w:rsid w:val="00422882"/>
    <w:rsid w:val="00425E37"/>
    <w:rsid w:val="00442D22"/>
    <w:rsid w:val="00466AD5"/>
    <w:rsid w:val="00483EF3"/>
    <w:rsid w:val="004844D8"/>
    <w:rsid w:val="004A148F"/>
    <w:rsid w:val="004C69C0"/>
    <w:rsid w:val="004E2596"/>
    <w:rsid w:val="004E5640"/>
    <w:rsid w:val="004E7CE6"/>
    <w:rsid w:val="004F3FAF"/>
    <w:rsid w:val="00522EE4"/>
    <w:rsid w:val="00547B3D"/>
    <w:rsid w:val="005669B7"/>
    <w:rsid w:val="005903C6"/>
    <w:rsid w:val="00592BCD"/>
    <w:rsid w:val="005A7491"/>
    <w:rsid w:val="005C199A"/>
    <w:rsid w:val="005E1450"/>
    <w:rsid w:val="005F7DD1"/>
    <w:rsid w:val="00617229"/>
    <w:rsid w:val="00626226"/>
    <w:rsid w:val="00635DEC"/>
    <w:rsid w:val="006449AB"/>
    <w:rsid w:val="00647D72"/>
    <w:rsid w:val="006646A3"/>
    <w:rsid w:val="00682419"/>
    <w:rsid w:val="0068713A"/>
    <w:rsid w:val="006A7E0D"/>
    <w:rsid w:val="006E1B77"/>
    <w:rsid w:val="00717325"/>
    <w:rsid w:val="0072722B"/>
    <w:rsid w:val="007703E7"/>
    <w:rsid w:val="00787BF1"/>
    <w:rsid w:val="007E323D"/>
    <w:rsid w:val="007F636B"/>
    <w:rsid w:val="008035E7"/>
    <w:rsid w:val="00806CFD"/>
    <w:rsid w:val="00856996"/>
    <w:rsid w:val="00861F81"/>
    <w:rsid w:val="00877B2D"/>
    <w:rsid w:val="00880CDB"/>
    <w:rsid w:val="008826A9"/>
    <w:rsid w:val="00884377"/>
    <w:rsid w:val="008B3D92"/>
    <w:rsid w:val="008C06FB"/>
    <w:rsid w:val="008E517F"/>
    <w:rsid w:val="008F430C"/>
    <w:rsid w:val="009106F0"/>
    <w:rsid w:val="0091638B"/>
    <w:rsid w:val="009350FB"/>
    <w:rsid w:val="0096524A"/>
    <w:rsid w:val="0099216F"/>
    <w:rsid w:val="009A074E"/>
    <w:rsid w:val="009F2CBC"/>
    <w:rsid w:val="009F79D7"/>
    <w:rsid w:val="00A21993"/>
    <w:rsid w:val="00A410C4"/>
    <w:rsid w:val="00A52490"/>
    <w:rsid w:val="00AB20EA"/>
    <w:rsid w:val="00AC4089"/>
    <w:rsid w:val="00AC611D"/>
    <w:rsid w:val="00AD6345"/>
    <w:rsid w:val="00AE1ED4"/>
    <w:rsid w:val="00AF298D"/>
    <w:rsid w:val="00B368D9"/>
    <w:rsid w:val="00B654FD"/>
    <w:rsid w:val="00BE3DB1"/>
    <w:rsid w:val="00C026AD"/>
    <w:rsid w:val="00C409EE"/>
    <w:rsid w:val="00C526E7"/>
    <w:rsid w:val="00D05151"/>
    <w:rsid w:val="00D10B03"/>
    <w:rsid w:val="00D27FD6"/>
    <w:rsid w:val="00D35866"/>
    <w:rsid w:val="00D3593D"/>
    <w:rsid w:val="00D45DB7"/>
    <w:rsid w:val="00D51DFE"/>
    <w:rsid w:val="00D53966"/>
    <w:rsid w:val="00DA5471"/>
    <w:rsid w:val="00DB1952"/>
    <w:rsid w:val="00DD5154"/>
    <w:rsid w:val="00E0256A"/>
    <w:rsid w:val="00E541DA"/>
    <w:rsid w:val="00EB58E2"/>
    <w:rsid w:val="00EB63F3"/>
    <w:rsid w:val="00EE2174"/>
    <w:rsid w:val="00EE567B"/>
    <w:rsid w:val="00F43267"/>
    <w:rsid w:val="00F661F5"/>
    <w:rsid w:val="00F75442"/>
    <w:rsid w:val="00F900C0"/>
    <w:rsid w:val="00F9687B"/>
    <w:rsid w:val="00FB0890"/>
    <w:rsid w:val="00FE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D6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7FD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D27FD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27FD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D27FD6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88437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D27FD6"/>
    <w:rPr>
      <w:rFonts w:ascii="Tahoma" w:hAnsi="Tahoma" w:cs="Tahoma"/>
      <w:sz w:val="16"/>
      <w:szCs w:val="16"/>
    </w:rPr>
  </w:style>
  <w:style w:type="paragraph" w:customStyle="1" w:styleId="prilozhenie">
    <w:name w:val="prilozhenie"/>
    <w:basedOn w:val="a"/>
    <w:rsid w:val="00C409EE"/>
    <w:pPr>
      <w:autoSpaceDE/>
      <w:autoSpaceDN/>
      <w:ind w:firstLine="709"/>
      <w:jc w:val="both"/>
    </w:pPr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4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872F2-B306-4182-8ADF-68D9E9146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24</vt:lpstr>
    </vt:vector>
  </TitlesOfParts>
  <Company>Grizli777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24</dc:title>
  <dc:subject/>
  <dc:creator>Prof-RomanovaAA</dc:creator>
  <cp:keywords/>
  <cp:lastModifiedBy>RePack by SPecialiST</cp:lastModifiedBy>
  <cp:revision>4</cp:revision>
  <cp:lastPrinted>2014-04-07T11:01:00Z</cp:lastPrinted>
  <dcterms:created xsi:type="dcterms:W3CDTF">2014-04-07T12:23:00Z</dcterms:created>
  <dcterms:modified xsi:type="dcterms:W3CDTF">2014-04-09T14:16:00Z</dcterms:modified>
</cp:coreProperties>
</file>